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AE" w:rsidRDefault="00B57AAE">
      <w:pPr>
        <w:pStyle w:val="ConsPlusTitlePage"/>
      </w:pPr>
      <w:r>
        <w:br/>
      </w:r>
    </w:p>
    <w:p w:rsidR="00B57AAE" w:rsidRDefault="00B57AAE">
      <w:pPr>
        <w:pStyle w:val="ConsPlusNormal"/>
        <w:jc w:val="both"/>
        <w:outlineLvl w:val="0"/>
      </w:pPr>
    </w:p>
    <w:p w:rsidR="00B57AAE" w:rsidRDefault="00B57AAE">
      <w:pPr>
        <w:pStyle w:val="ConsPlusTitle"/>
        <w:jc w:val="center"/>
        <w:outlineLvl w:val="0"/>
      </w:pPr>
      <w:r>
        <w:t>МЭРИЯ ГОРОДА УЛЬЯНОВСКА</w:t>
      </w:r>
    </w:p>
    <w:p w:rsidR="00B57AAE" w:rsidRDefault="00B57AAE">
      <w:pPr>
        <w:pStyle w:val="ConsPlusTitle"/>
        <w:jc w:val="center"/>
      </w:pPr>
    </w:p>
    <w:p w:rsidR="00B57AAE" w:rsidRDefault="00B57AAE">
      <w:pPr>
        <w:pStyle w:val="ConsPlusTitle"/>
        <w:jc w:val="center"/>
      </w:pPr>
      <w:r>
        <w:t>ПОСТАНОВЛЕНИЕ</w:t>
      </w:r>
    </w:p>
    <w:p w:rsidR="00B57AAE" w:rsidRDefault="00B57AAE">
      <w:pPr>
        <w:pStyle w:val="ConsPlusTitle"/>
        <w:jc w:val="center"/>
      </w:pPr>
      <w:r>
        <w:t>от 24 января 2011 г. N 150</w:t>
      </w:r>
    </w:p>
    <w:p w:rsidR="00B57AAE" w:rsidRDefault="00B57AAE">
      <w:pPr>
        <w:pStyle w:val="ConsPlusTitle"/>
        <w:jc w:val="center"/>
      </w:pPr>
    </w:p>
    <w:p w:rsidR="00B57AAE" w:rsidRDefault="00B57AAE">
      <w:pPr>
        <w:pStyle w:val="ConsPlusTitle"/>
        <w:jc w:val="center"/>
      </w:pPr>
      <w:r>
        <w:t>ОБ УТВЕРЖДЕНИИ ПОРЯДКА ПРОВЕДЕНИЯ АНТИКОРРУПЦИОННОЙ</w:t>
      </w:r>
    </w:p>
    <w:p w:rsidR="00B57AAE" w:rsidRDefault="00B57AAE">
      <w:pPr>
        <w:pStyle w:val="ConsPlusTitle"/>
        <w:jc w:val="center"/>
      </w:pPr>
      <w:r>
        <w:t>ЭКСПЕРТИЗЫ НОРМАТИВНЫХ ПРАВОВЫХ АКТОВ И ПРОЕКТОВ</w:t>
      </w:r>
    </w:p>
    <w:p w:rsidR="00B57AAE" w:rsidRDefault="00B57AAE">
      <w:pPr>
        <w:pStyle w:val="ConsPlusTitle"/>
        <w:jc w:val="center"/>
      </w:pPr>
      <w:r>
        <w:t>НОРМАТИВНЫХ ПРАВОВЫХ АКТОВ АДМИНИСТРАЦИИ ГОРОДА УЛЬЯНОВСКА</w:t>
      </w:r>
    </w:p>
    <w:p w:rsidR="00B57AAE" w:rsidRDefault="00B57AA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B57AA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57AAE" w:rsidRDefault="00B57AA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57AAE" w:rsidRDefault="00B57AA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города Ульяновска</w:t>
            </w:r>
            <w:proofErr w:type="gramEnd"/>
          </w:p>
          <w:p w:rsidR="00B57AAE" w:rsidRDefault="00B57A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21.02.2012 </w:t>
            </w:r>
            <w:hyperlink r:id="rId4" w:history="1">
              <w:r>
                <w:rPr>
                  <w:color w:val="0000FF"/>
                </w:rPr>
                <w:t>N 701</w:t>
              </w:r>
            </w:hyperlink>
            <w:r>
              <w:rPr>
                <w:color w:val="392C69"/>
              </w:rPr>
              <w:t xml:space="preserve">, от 15.03.2013 </w:t>
            </w:r>
            <w:hyperlink r:id="rId5" w:history="1">
              <w:r>
                <w:rPr>
                  <w:color w:val="0000FF"/>
                </w:rPr>
                <w:t>N 983</w:t>
              </w:r>
            </w:hyperlink>
            <w:r>
              <w:rPr>
                <w:color w:val="392C69"/>
              </w:rPr>
              <w:t xml:space="preserve">, от 30.10.2019 </w:t>
            </w:r>
            <w:hyperlink r:id="rId6" w:history="1">
              <w:r>
                <w:rPr>
                  <w:color w:val="0000FF"/>
                </w:rPr>
                <w:t>N 2144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B57AAE" w:rsidRDefault="00B57AAE">
      <w:pPr>
        <w:pStyle w:val="ConsPlusNormal"/>
        <w:jc w:val="both"/>
      </w:pPr>
    </w:p>
    <w:p w:rsidR="00B57AAE" w:rsidRDefault="00B57AAE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25.12.2008 N 273-ФЗ "О противодействии коррупции", </w:t>
      </w:r>
      <w:hyperlink r:id="rId8" w:history="1">
        <w:r>
          <w:rPr>
            <w:color w:val="0000FF"/>
          </w:rPr>
          <w:t>пунктом 3 части 1 статьи 3</w:t>
        </w:r>
      </w:hyperlink>
      <w:r>
        <w:t xml:space="preserve"> Федерального закона от 17.07.2009 N 172-ФЗ "Об антикоррупционной экспертизе нормативных правовых актов и проектов нормативных правовых актов",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26.02.2010 N 96 "Об антикоррупционной экспертизе нормативных правовых актов и проектов нормативных правовых актов", </w:t>
      </w:r>
      <w:hyperlink r:id="rId10" w:history="1">
        <w:r>
          <w:rPr>
            <w:color w:val="0000FF"/>
          </w:rPr>
          <w:t>Законом</w:t>
        </w:r>
      </w:hyperlink>
      <w:r>
        <w:t xml:space="preserve"> Ульяновской области от 05.06.2007 N</w:t>
      </w:r>
      <w:proofErr w:type="gramEnd"/>
      <w:r>
        <w:t xml:space="preserve"> 77-ЗО "О противодействии коррупции в Ульяновской области", с учетом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Губернатора Ульяновской области от 03.10.2011 N 100 "О Порядке проведения антикоррупционной экспертизы нормативных правовых актов и проектов нормативных правовых актов Губернатора Ульяновской области и Правительства Ульяновской области", руководствуясь </w:t>
      </w:r>
      <w:hyperlink r:id="rId12" w:history="1">
        <w:r>
          <w:rPr>
            <w:color w:val="0000FF"/>
          </w:rPr>
          <w:t>Уставом</w:t>
        </w:r>
      </w:hyperlink>
      <w:r>
        <w:t xml:space="preserve"> муниципального образования "город Ульяновск", постановляю:</w:t>
      </w:r>
    </w:p>
    <w:p w:rsidR="00B57AAE" w:rsidRDefault="00B57AAE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 от 21.02.2012 N 701)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3" w:history="1">
        <w:r>
          <w:rPr>
            <w:color w:val="0000FF"/>
          </w:rPr>
          <w:t>Порядок</w:t>
        </w:r>
      </w:hyperlink>
      <w:r>
        <w:t xml:space="preserve"> проведения антикоррупционной экспертизы нормативных правовых актов и проектов нормативных правовых актов администрации города Ульяновска (прилагается).</w:t>
      </w:r>
    </w:p>
    <w:p w:rsidR="00B57AAE" w:rsidRDefault="00B57AA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 от 21.02.2012 N 701)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15" w:history="1">
        <w:r>
          <w:rPr>
            <w:color w:val="0000FF"/>
          </w:rPr>
          <w:t>постановление</w:t>
        </w:r>
      </w:hyperlink>
      <w:r>
        <w:t xml:space="preserve"> мэрии города Ульяновска от 27.08.2009 N 6816 "Об утверждении Порядка проведения антикоррупционной экспертизы нормативных правовых актов и проектов нормативных правовых актов Главы города".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со дня его официального опубликования в газете "Ульяновск сегодня".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>4. Утратил силу. - Постановление Администрации города Ульяновска от 21.02.2012 N 701.</w:t>
      </w:r>
    </w:p>
    <w:p w:rsidR="00B57AAE" w:rsidRDefault="00B57AAE">
      <w:pPr>
        <w:pStyle w:val="ConsPlusNormal"/>
        <w:jc w:val="both"/>
      </w:pPr>
    </w:p>
    <w:p w:rsidR="00B57AAE" w:rsidRDefault="00B57AAE">
      <w:pPr>
        <w:pStyle w:val="ConsPlusNormal"/>
        <w:jc w:val="right"/>
      </w:pPr>
      <w:r>
        <w:t>Глава города</w:t>
      </w:r>
    </w:p>
    <w:p w:rsidR="00B57AAE" w:rsidRDefault="00B57AAE">
      <w:pPr>
        <w:pStyle w:val="ConsPlusNormal"/>
        <w:jc w:val="right"/>
      </w:pPr>
      <w:r>
        <w:t>А.П.</w:t>
      </w:r>
      <w:proofErr w:type="gramStart"/>
      <w:r>
        <w:t>ПИНКОВ</w:t>
      </w:r>
      <w:proofErr w:type="gramEnd"/>
    </w:p>
    <w:p w:rsidR="00B57AAE" w:rsidRDefault="00B57AAE">
      <w:pPr>
        <w:pStyle w:val="ConsPlusNormal"/>
        <w:jc w:val="both"/>
      </w:pPr>
    </w:p>
    <w:p w:rsidR="00B57AAE" w:rsidRDefault="00B57AAE">
      <w:pPr>
        <w:pStyle w:val="ConsPlusNormal"/>
        <w:jc w:val="both"/>
      </w:pPr>
    </w:p>
    <w:p w:rsidR="00B57AAE" w:rsidRDefault="00B57AAE">
      <w:pPr>
        <w:pStyle w:val="ConsPlusNormal"/>
        <w:jc w:val="both"/>
      </w:pPr>
    </w:p>
    <w:p w:rsidR="00B57AAE" w:rsidRDefault="00B57AAE">
      <w:pPr>
        <w:pStyle w:val="ConsPlusNormal"/>
        <w:jc w:val="both"/>
      </w:pPr>
    </w:p>
    <w:p w:rsidR="00B57AAE" w:rsidRDefault="00B57AAE">
      <w:pPr>
        <w:pStyle w:val="ConsPlusNormal"/>
        <w:jc w:val="both"/>
      </w:pPr>
    </w:p>
    <w:p w:rsidR="00B57AAE" w:rsidRDefault="00B57AAE">
      <w:pPr>
        <w:pStyle w:val="ConsPlusNormal"/>
        <w:jc w:val="right"/>
        <w:outlineLvl w:val="0"/>
      </w:pPr>
      <w:r>
        <w:t>Утвержден</w:t>
      </w:r>
    </w:p>
    <w:p w:rsidR="00B57AAE" w:rsidRDefault="00B57AAE">
      <w:pPr>
        <w:pStyle w:val="ConsPlusNormal"/>
        <w:jc w:val="right"/>
      </w:pPr>
      <w:r>
        <w:t>постановлением</w:t>
      </w:r>
    </w:p>
    <w:p w:rsidR="00B57AAE" w:rsidRDefault="00B57AAE">
      <w:pPr>
        <w:pStyle w:val="ConsPlusNormal"/>
        <w:jc w:val="right"/>
      </w:pPr>
      <w:r>
        <w:t>мэрии города Ульяновска</w:t>
      </w:r>
    </w:p>
    <w:p w:rsidR="00B57AAE" w:rsidRDefault="00B57AAE">
      <w:pPr>
        <w:pStyle w:val="ConsPlusNormal"/>
        <w:jc w:val="right"/>
      </w:pPr>
      <w:r>
        <w:t>от 24 января 2011 г. N 150</w:t>
      </w:r>
    </w:p>
    <w:p w:rsidR="00B57AAE" w:rsidRDefault="00B57AAE">
      <w:pPr>
        <w:pStyle w:val="ConsPlusNormal"/>
        <w:jc w:val="both"/>
      </w:pPr>
    </w:p>
    <w:p w:rsidR="00B57AAE" w:rsidRDefault="00B57AAE">
      <w:pPr>
        <w:pStyle w:val="ConsPlusTitle"/>
        <w:jc w:val="center"/>
      </w:pPr>
      <w:bookmarkStart w:id="0" w:name="P33"/>
      <w:bookmarkEnd w:id="0"/>
      <w:r>
        <w:lastRenderedPageBreak/>
        <w:t>ПОРЯДОК</w:t>
      </w:r>
    </w:p>
    <w:p w:rsidR="00B57AAE" w:rsidRDefault="00B57AAE">
      <w:pPr>
        <w:pStyle w:val="ConsPlusTitle"/>
        <w:jc w:val="center"/>
      </w:pPr>
      <w:r>
        <w:t xml:space="preserve">ПРОВЕДЕНИЯ АНТИКОРРУПЦИОННОЙ ЭКСПЕРТИЗЫ </w:t>
      </w:r>
      <w:proofErr w:type="gramStart"/>
      <w:r>
        <w:t>НОРМАТИВНЫХ</w:t>
      </w:r>
      <w:proofErr w:type="gramEnd"/>
    </w:p>
    <w:p w:rsidR="00B57AAE" w:rsidRDefault="00B57AAE">
      <w:pPr>
        <w:pStyle w:val="ConsPlusTitle"/>
        <w:jc w:val="center"/>
      </w:pPr>
      <w:r>
        <w:t>ПРАВОВЫХ АКТОВ И ПРОЕКТОВ НОРМАТИВНЫХ ПРАВОВЫХ АКТОВ</w:t>
      </w:r>
    </w:p>
    <w:p w:rsidR="00B57AAE" w:rsidRDefault="00B57AAE">
      <w:pPr>
        <w:pStyle w:val="ConsPlusTitle"/>
        <w:jc w:val="center"/>
      </w:pPr>
      <w:r>
        <w:t>АДМИНИСТРАЦИИ ГОРОДА УЛЬЯНОВСКА</w:t>
      </w:r>
    </w:p>
    <w:p w:rsidR="00B57AAE" w:rsidRDefault="00B57AA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B57AA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57AAE" w:rsidRDefault="00B57AA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57AAE" w:rsidRDefault="00B57AA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города Ульяновска</w:t>
            </w:r>
            <w:proofErr w:type="gramEnd"/>
          </w:p>
          <w:p w:rsidR="00B57AAE" w:rsidRDefault="00B57A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21.02.2012 </w:t>
            </w:r>
            <w:hyperlink r:id="rId16" w:history="1">
              <w:r>
                <w:rPr>
                  <w:color w:val="0000FF"/>
                </w:rPr>
                <w:t>N 701</w:t>
              </w:r>
            </w:hyperlink>
            <w:r>
              <w:rPr>
                <w:color w:val="392C69"/>
              </w:rPr>
              <w:t xml:space="preserve">, от 15.03.2013 </w:t>
            </w:r>
            <w:hyperlink r:id="rId17" w:history="1">
              <w:r>
                <w:rPr>
                  <w:color w:val="0000FF"/>
                </w:rPr>
                <w:t>N 983</w:t>
              </w:r>
            </w:hyperlink>
            <w:r>
              <w:rPr>
                <w:color w:val="392C69"/>
              </w:rPr>
              <w:t xml:space="preserve">, от 30.10.2019 </w:t>
            </w:r>
            <w:hyperlink r:id="rId18" w:history="1">
              <w:r>
                <w:rPr>
                  <w:color w:val="0000FF"/>
                </w:rPr>
                <w:t>N 2144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B57AAE" w:rsidRDefault="00B57AAE">
      <w:pPr>
        <w:pStyle w:val="ConsPlusNormal"/>
        <w:jc w:val="both"/>
      </w:pPr>
    </w:p>
    <w:p w:rsidR="00B57AAE" w:rsidRDefault="00B57AAE">
      <w:pPr>
        <w:pStyle w:val="ConsPlusTitle"/>
        <w:jc w:val="center"/>
        <w:outlineLvl w:val="1"/>
      </w:pPr>
      <w:r>
        <w:t>1. Общие положения</w:t>
      </w:r>
    </w:p>
    <w:p w:rsidR="00B57AAE" w:rsidRDefault="00B57AAE">
      <w:pPr>
        <w:pStyle w:val="ConsPlusNormal"/>
        <w:jc w:val="both"/>
      </w:pPr>
    </w:p>
    <w:p w:rsidR="00B57AAE" w:rsidRDefault="00B57AAE">
      <w:pPr>
        <w:pStyle w:val="ConsPlusNormal"/>
        <w:ind w:firstLine="540"/>
        <w:jc w:val="both"/>
      </w:pPr>
      <w:r>
        <w:t>1.1. Настоящий Порядок (далее - Порядок) определяет процедуру проведения антикоррупционной экспертизы нормативных правовых актов и проектов нормативных правовых актов администрации города Ульяновска.</w:t>
      </w:r>
    </w:p>
    <w:p w:rsidR="00B57AAE" w:rsidRDefault="00B57AAE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 от 21.02.2012 N 701)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>1.2. Объектом антикоррупционной экспертизы являются нормативные правовые акты и проекты нормативных правовых актов администрации города Ульяновска.</w:t>
      </w:r>
    </w:p>
    <w:p w:rsidR="00B57AAE" w:rsidRDefault="00B57AA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 от 21.02.2012 N 701)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1.3. Целью антикоррупционной экспертизы является выявление в нормативных правовых актах и проектах нормативных правовых актов администрации города Ульяновска </w:t>
      </w:r>
      <w:proofErr w:type="spellStart"/>
      <w:r>
        <w:t>коррупциогенных</w:t>
      </w:r>
      <w:proofErr w:type="spellEnd"/>
      <w:r>
        <w:t xml:space="preserve"> факторов и их последующее устранение.</w:t>
      </w:r>
    </w:p>
    <w:p w:rsidR="00B57AAE" w:rsidRDefault="00B57AA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 от 21.02.2012 N 701)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1.4. При проведении антикоррупционной экспертизы администрация города Ульяновска руководствуется </w:t>
      </w:r>
      <w:hyperlink r:id="rId22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законами, законами Ульяновской области, нормативными правовыми актами Президента Российской Федерации, Правительства Российской Федерации, Губернатора и Правительства Ульяновской области, настоящим Порядком.</w:t>
      </w:r>
    </w:p>
    <w:p w:rsidR="00B57AAE" w:rsidRDefault="00B57AA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 от 21.02.2012 N 701)</w:t>
      </w:r>
    </w:p>
    <w:p w:rsidR="00B57AAE" w:rsidRDefault="00B57AAE">
      <w:pPr>
        <w:pStyle w:val="ConsPlusNormal"/>
        <w:jc w:val="both"/>
      </w:pPr>
    </w:p>
    <w:p w:rsidR="00B57AAE" w:rsidRDefault="00B57AAE">
      <w:pPr>
        <w:pStyle w:val="ConsPlusTitle"/>
        <w:jc w:val="center"/>
        <w:outlineLvl w:val="1"/>
      </w:pPr>
      <w:r>
        <w:t>2. Порядок проведения антикоррупционной экспертизы</w:t>
      </w:r>
    </w:p>
    <w:p w:rsidR="00B57AAE" w:rsidRDefault="00B57AAE">
      <w:pPr>
        <w:pStyle w:val="ConsPlusTitle"/>
        <w:jc w:val="center"/>
      </w:pPr>
      <w:r>
        <w:t>проектов нормативных правовых актов администрации</w:t>
      </w:r>
    </w:p>
    <w:p w:rsidR="00B57AAE" w:rsidRDefault="00B57AAE">
      <w:pPr>
        <w:pStyle w:val="ConsPlusTitle"/>
        <w:jc w:val="center"/>
      </w:pPr>
      <w:r>
        <w:t>города Ульяновска</w:t>
      </w:r>
    </w:p>
    <w:p w:rsidR="00B57AAE" w:rsidRDefault="00B57AAE">
      <w:pPr>
        <w:pStyle w:val="ConsPlusNormal"/>
        <w:jc w:val="center"/>
      </w:pPr>
      <w:proofErr w:type="gramStart"/>
      <w:r>
        <w:t xml:space="preserve">(в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</w:t>
      </w:r>
      <w:proofErr w:type="gramEnd"/>
    </w:p>
    <w:p w:rsidR="00B57AAE" w:rsidRDefault="00B57AAE">
      <w:pPr>
        <w:pStyle w:val="ConsPlusNormal"/>
        <w:jc w:val="center"/>
      </w:pPr>
      <w:r>
        <w:t>от 30.10.2019 N 2144)</w:t>
      </w:r>
    </w:p>
    <w:p w:rsidR="00B57AAE" w:rsidRDefault="00B57AAE">
      <w:pPr>
        <w:pStyle w:val="ConsPlusNormal"/>
        <w:jc w:val="both"/>
      </w:pPr>
    </w:p>
    <w:p w:rsidR="00B57AAE" w:rsidRDefault="00B57AAE">
      <w:pPr>
        <w:pStyle w:val="ConsPlusNormal"/>
        <w:ind w:firstLine="540"/>
        <w:jc w:val="both"/>
      </w:pPr>
      <w:r>
        <w:t xml:space="preserve">2.1. При подготовке проекта нормативного правового акта отраслевым (функциональным), территориальным органом, подразделением (далее - структурное подразделение) администрации города Ульяновска, являющимся разработчиком проекта, в целях </w:t>
      </w:r>
      <w:proofErr w:type="spellStart"/>
      <w:r>
        <w:t>избежания</w:t>
      </w:r>
      <w:proofErr w:type="spellEnd"/>
      <w:r>
        <w:t xml:space="preserve"> включения в него </w:t>
      </w:r>
      <w:proofErr w:type="spellStart"/>
      <w:r>
        <w:t>коррупциогенных</w:t>
      </w:r>
      <w:proofErr w:type="spellEnd"/>
      <w:r>
        <w:t xml:space="preserve"> факторов, используется Методика проведения антикоррупционной экспертизы нормативных правовых актов и проектов нормативных правовых актов, утвержденная постановлением Правительства Российской Федерации.</w:t>
      </w:r>
    </w:p>
    <w:p w:rsidR="00B57AAE" w:rsidRDefault="00B57AA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города Ульяновска от 21.02.2012 </w:t>
      </w:r>
      <w:hyperlink r:id="rId25" w:history="1">
        <w:r>
          <w:rPr>
            <w:color w:val="0000FF"/>
          </w:rPr>
          <w:t>N 701</w:t>
        </w:r>
      </w:hyperlink>
      <w:r>
        <w:t xml:space="preserve">, от 30.10.2019 </w:t>
      </w:r>
      <w:hyperlink r:id="rId26" w:history="1">
        <w:r>
          <w:rPr>
            <w:color w:val="0000FF"/>
          </w:rPr>
          <w:t>N 2144</w:t>
        </w:r>
      </w:hyperlink>
      <w:r>
        <w:t>)</w:t>
      </w:r>
    </w:p>
    <w:p w:rsidR="00B57AAE" w:rsidRDefault="00B57AAE">
      <w:pPr>
        <w:pStyle w:val="ConsPlusNormal"/>
        <w:spacing w:before="220"/>
        <w:ind w:firstLine="540"/>
        <w:jc w:val="both"/>
      </w:pPr>
      <w:bookmarkStart w:id="1" w:name="P60"/>
      <w:bookmarkEnd w:id="1"/>
      <w:r>
        <w:t xml:space="preserve">2.2. </w:t>
      </w:r>
      <w:proofErr w:type="gramStart"/>
      <w:r>
        <w:t xml:space="preserve">Структурное подразделение администрации города Ульяновска - разработчик проекта направляет в структурное подразделение администрации города Ульяновска, ответственное за ведение официального сайта администрации города Ульяновска в информационно-телекоммуникационной сети "Интернет", заявку на размещение на официальном сайте администрации города Ульяновска в информационно-телекоммуникационной сети "Интернет" проекта нормативного правового акта и информационного сообщения к проекту, в котором </w:t>
      </w:r>
      <w:r>
        <w:lastRenderedPageBreak/>
        <w:t>необходимо указать адрес, дату начала и дату окончания приема заключений</w:t>
      </w:r>
      <w:proofErr w:type="gramEnd"/>
      <w:r>
        <w:t xml:space="preserve"> по результатам независимой антикоррупционной экспертизы. Указанный срок не может быть менее семи календарных дней.</w:t>
      </w:r>
    </w:p>
    <w:p w:rsidR="00B57AAE" w:rsidRDefault="00B57AA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 от 30.10.2019 N 2144)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>Структурное подразделение администрации города Ульяновска, ответственное за ведение официального сайта администрации города Ульяновска в информационно-телекоммуникационной сети "Интернет", в день получения проекта и информационного сообщения к проекту размещает их на официальном сайте администрации города Ульяновска в информационно-телекоммуникационной сети "Интернет".</w:t>
      </w:r>
    </w:p>
    <w:p w:rsidR="00B57AAE" w:rsidRDefault="00B57AAE">
      <w:pPr>
        <w:pStyle w:val="ConsPlusNormal"/>
        <w:jc w:val="both"/>
      </w:pPr>
      <w:r>
        <w:t xml:space="preserve">(п. 2.2 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 от 21.02.2012 N 701)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2.2.1. Заключение по результатам независимой антикоррупционной экспертизы носит рекомендательный характер и подлежит обязательному рассмотрению структурным подразделением, являющимся разработчиком проекта,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B57AAE" w:rsidRDefault="00B57AAE">
      <w:pPr>
        <w:pStyle w:val="ConsPlusNormal"/>
        <w:jc w:val="both"/>
      </w:pPr>
      <w:r>
        <w:t xml:space="preserve">(п. 2.2.1 </w:t>
      </w:r>
      <w:proofErr w:type="gramStart"/>
      <w:r>
        <w:t>введен</w:t>
      </w:r>
      <w:proofErr w:type="gramEnd"/>
      <w:r>
        <w:t xml:space="preserve"> </w:t>
      </w:r>
      <w:hyperlink r:id="rId29" w:history="1">
        <w:r>
          <w:rPr>
            <w:color w:val="0000FF"/>
          </w:rPr>
          <w:t>постановлением</w:t>
        </w:r>
      </w:hyperlink>
      <w:r>
        <w:t xml:space="preserve"> администрации города Ульяновска от 30.10.2019 N 2144)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2.3. </w:t>
      </w:r>
      <w:proofErr w:type="gramStart"/>
      <w:r>
        <w:t xml:space="preserve">В течение одного рабочего дня по окончании даты приема заключений по результатам независимой антикоррупционной экспертизы, указанной в </w:t>
      </w:r>
      <w:hyperlink w:anchor="P60" w:history="1">
        <w:r>
          <w:rPr>
            <w:color w:val="0000FF"/>
          </w:rPr>
          <w:t>пункте 2.2</w:t>
        </w:r>
      </w:hyperlink>
      <w:r>
        <w:t xml:space="preserve"> настоящего Порядка, проект нормативного правового акта администрации города Ульяновска (далее - проект), завизированный руководителем структурного подразделения администрации города Ульяновска, начальником юридической службы структурного подразделения администрации города Ульяновска (в случае отсутствия начальника юридической службы - лицом, осуществляющим правовое обеспечение деятельности структурного подразделения администрации города</w:t>
      </w:r>
      <w:proofErr w:type="gramEnd"/>
      <w:r>
        <w:t xml:space="preserve"> Ульяновска) и курирующим это структурное подразделение заместителем Главы города, направляется в Правовое управление администрации города Ульяновска (далее - Правовое управление) для проведения правовой экспертизы.</w:t>
      </w:r>
    </w:p>
    <w:p w:rsidR="00B57AAE" w:rsidRDefault="00B57AAE">
      <w:pPr>
        <w:pStyle w:val="ConsPlusNormal"/>
        <w:spacing w:before="220"/>
        <w:ind w:firstLine="540"/>
        <w:jc w:val="both"/>
      </w:pPr>
      <w:proofErr w:type="gramStart"/>
      <w:r>
        <w:t xml:space="preserve">К проекту должно быть приложено правовое заключение по проекту, подготовленное юридической службой разработчика проекта, содержащее сведения о полученных заключениях независимых экспертов с приложением их текстов или об их отсутствии, с отражением факта учета результатов каждой независимой антикоррупционной экспертизы либо с обоснованными возражениями, об отсутствии (наличии) в проекте </w:t>
      </w:r>
      <w:proofErr w:type="spellStart"/>
      <w:r>
        <w:t>коррупциогенных</w:t>
      </w:r>
      <w:proofErr w:type="spellEnd"/>
      <w:r>
        <w:t xml:space="preserve"> факторов, дату направления проекта на независимую </w:t>
      </w:r>
      <w:proofErr w:type="spellStart"/>
      <w:r>
        <w:t>антикоррупционную</w:t>
      </w:r>
      <w:proofErr w:type="spellEnd"/>
      <w:r>
        <w:t xml:space="preserve"> экспертизу, дату размещения проекта на</w:t>
      </w:r>
      <w:proofErr w:type="gramEnd"/>
      <w:r>
        <w:t xml:space="preserve"> официальном </w:t>
      </w:r>
      <w:proofErr w:type="gramStart"/>
      <w:r>
        <w:t>сайте</w:t>
      </w:r>
      <w:proofErr w:type="gramEnd"/>
      <w:r>
        <w:t xml:space="preserve"> администрации города Ульяновска в информационно-телекоммуникационной сети Интернет.</w:t>
      </w:r>
    </w:p>
    <w:p w:rsidR="00B57AAE" w:rsidRDefault="00B57AAE">
      <w:pPr>
        <w:pStyle w:val="ConsPlusNormal"/>
        <w:jc w:val="both"/>
      </w:pPr>
      <w:r>
        <w:t xml:space="preserve">(п. 2.3 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 от 30.10.2019 N 2144)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>2.4. Антикоррупционная экспертиза проекта проводится Правовым управлением при проведении правовой экспертизы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в срок пять рабочих дней.</w:t>
      </w:r>
    </w:p>
    <w:p w:rsidR="00B57AAE" w:rsidRDefault="00B57AA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города Ульяновска от 15.03.2013 </w:t>
      </w:r>
      <w:hyperlink r:id="rId31" w:history="1">
        <w:r>
          <w:rPr>
            <w:color w:val="0000FF"/>
          </w:rPr>
          <w:t>N 983</w:t>
        </w:r>
      </w:hyperlink>
      <w:r>
        <w:t xml:space="preserve">, от 30.10.2019 </w:t>
      </w:r>
      <w:hyperlink r:id="rId32" w:history="1">
        <w:r>
          <w:rPr>
            <w:color w:val="0000FF"/>
          </w:rPr>
          <w:t>N 2144</w:t>
        </w:r>
      </w:hyperlink>
      <w:r>
        <w:t>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>2.5. Результаты проведенной антикоррупционной экспертизы проекта оформляются Правовым управлением в составе заключения, подготавливаемого по итогам его правовой экспертизы, которое визируется начальником Правового управления.</w:t>
      </w:r>
    </w:p>
    <w:p w:rsidR="00B57AAE" w:rsidRDefault="00B57AA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города Ульяновска от 15.03.2013 </w:t>
      </w:r>
      <w:hyperlink r:id="rId33" w:history="1">
        <w:r>
          <w:rPr>
            <w:color w:val="0000FF"/>
          </w:rPr>
          <w:t>N 983</w:t>
        </w:r>
      </w:hyperlink>
      <w:r>
        <w:t xml:space="preserve">, от 30.10.2019 </w:t>
      </w:r>
      <w:hyperlink r:id="rId34" w:history="1">
        <w:r>
          <w:rPr>
            <w:color w:val="0000FF"/>
          </w:rPr>
          <w:t>N 2144</w:t>
        </w:r>
      </w:hyperlink>
      <w:r>
        <w:t>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lastRenderedPageBreak/>
        <w:t>В случае</w:t>
      </w:r>
      <w:proofErr w:type="gramStart"/>
      <w:r>
        <w:t>,</w:t>
      </w:r>
      <w:proofErr w:type="gramEnd"/>
      <w:r>
        <w:t xml:space="preserve"> если при проведении антикоррупционной экспертизы не выявлены </w:t>
      </w:r>
      <w:proofErr w:type="spellStart"/>
      <w:r>
        <w:t>коррупциогенные</w:t>
      </w:r>
      <w:proofErr w:type="spellEnd"/>
      <w:r>
        <w:t xml:space="preserve"> факторы, заключение содержит информацию об отсутствии </w:t>
      </w:r>
      <w:proofErr w:type="spellStart"/>
      <w:r>
        <w:t>коррупциогенных</w:t>
      </w:r>
      <w:proofErr w:type="spellEnd"/>
      <w:r>
        <w:t xml:space="preserve"> факторов в проекте.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при проведении антикоррупционной экспертизы выявлены </w:t>
      </w:r>
      <w:proofErr w:type="spellStart"/>
      <w:r>
        <w:t>коррупциогенные</w:t>
      </w:r>
      <w:proofErr w:type="spellEnd"/>
      <w:r>
        <w:t xml:space="preserve"> факторы, в заключении отражаются следующие сведения: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положения проекта, в которых выявлены </w:t>
      </w:r>
      <w:proofErr w:type="spellStart"/>
      <w:r>
        <w:t>коррупциогенные</w:t>
      </w:r>
      <w:proofErr w:type="spellEnd"/>
      <w:r>
        <w:t xml:space="preserve"> факторы, с указанием его структурных единиц (разделов, глав, статей, частей, пунктов, подпунктов, абзацев) и соответствующих </w:t>
      </w:r>
      <w:proofErr w:type="spellStart"/>
      <w:r>
        <w:t>коррупциогенных</w:t>
      </w:r>
      <w:proofErr w:type="spellEnd"/>
      <w:r>
        <w:t xml:space="preserve"> факторов со ссылкой на положения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Федерации;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предложения по изменению формулировок правовых норм для устранения </w:t>
      </w:r>
      <w:proofErr w:type="spellStart"/>
      <w:r>
        <w:t>коррупциогенности</w:t>
      </w:r>
      <w:proofErr w:type="spellEnd"/>
      <w:r>
        <w:t>.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>В заключении в обязательном порядке предусматриваются предложения по доработке проекта, в котором выявлены положения, способствующие созданию условий для проявления коррупции.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>В случае необходимости анализа иных нормативных правовых актов, а также материалов судебной или административной практики Правовое управление запрашивает у разработчика проекта дополнительные материалы или информацию.</w:t>
      </w:r>
    </w:p>
    <w:p w:rsidR="00B57AAE" w:rsidRDefault="00B57AAE">
      <w:pPr>
        <w:pStyle w:val="ConsPlusNormal"/>
        <w:jc w:val="both"/>
      </w:pPr>
      <w:r>
        <w:t xml:space="preserve">(в ред. постановлений Администрации города Ульяновска от 15.03.2013 </w:t>
      </w:r>
      <w:hyperlink r:id="rId35" w:history="1">
        <w:r>
          <w:rPr>
            <w:color w:val="0000FF"/>
          </w:rPr>
          <w:t>N 983</w:t>
        </w:r>
      </w:hyperlink>
      <w:r>
        <w:t xml:space="preserve">, от 30.10.2019 </w:t>
      </w:r>
      <w:hyperlink r:id="rId36" w:history="1">
        <w:r>
          <w:rPr>
            <w:color w:val="0000FF"/>
          </w:rPr>
          <w:t>N 2144</w:t>
        </w:r>
      </w:hyperlink>
      <w:r>
        <w:t>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Заключение Правового управления направляется в адрес разработчика проекта для рассмотрения и принятия решения об устранении выявленных при проведении антикоррупционной экспертизы проекта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B57AAE" w:rsidRDefault="00B57AAE">
      <w:pPr>
        <w:pStyle w:val="ConsPlusNormal"/>
        <w:jc w:val="both"/>
      </w:pPr>
      <w:r>
        <w:t xml:space="preserve">(в ред. постановлений Администрации города Ульяновска от 15.03.2013 </w:t>
      </w:r>
      <w:hyperlink r:id="rId37" w:history="1">
        <w:r>
          <w:rPr>
            <w:color w:val="0000FF"/>
          </w:rPr>
          <w:t>N 983</w:t>
        </w:r>
      </w:hyperlink>
      <w:r>
        <w:t xml:space="preserve">, от 30.10.2019 </w:t>
      </w:r>
      <w:hyperlink r:id="rId38" w:history="1">
        <w:r>
          <w:rPr>
            <w:color w:val="0000FF"/>
          </w:rPr>
          <w:t>N 2144</w:t>
        </w:r>
      </w:hyperlink>
      <w:r>
        <w:t>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2.6. </w:t>
      </w:r>
      <w:proofErr w:type="spellStart"/>
      <w:r>
        <w:t>Коррупциогенные</w:t>
      </w:r>
      <w:proofErr w:type="spellEnd"/>
      <w:r>
        <w:t xml:space="preserve"> факторы, выявленные при проведении антикоррупционной экспертизы проекта, устраняются структурным подразделением администрации города Ульяновска, ответственным за его разработку.</w:t>
      </w:r>
    </w:p>
    <w:p w:rsidR="00B57AAE" w:rsidRDefault="00B57AAE">
      <w:pPr>
        <w:pStyle w:val="ConsPlusNormal"/>
        <w:jc w:val="both"/>
      </w:pPr>
      <w:r>
        <w:t xml:space="preserve">(в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 от 21.02.2012 N 701)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2.7. После устранения выявленных при проведении антикоррупционной экспертизы проекта </w:t>
      </w:r>
      <w:proofErr w:type="spellStart"/>
      <w:r>
        <w:t>коррупциогенных</w:t>
      </w:r>
      <w:proofErr w:type="spellEnd"/>
      <w:r>
        <w:t xml:space="preserve"> факторов проект направляется в Правовое управление для проведения повторно правовой экспертизы.</w:t>
      </w:r>
    </w:p>
    <w:p w:rsidR="00B57AAE" w:rsidRDefault="00B57AA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города Ульяновска от 15.03.2013 </w:t>
      </w:r>
      <w:hyperlink r:id="rId40" w:history="1">
        <w:r>
          <w:rPr>
            <w:color w:val="0000FF"/>
          </w:rPr>
          <w:t>N 983</w:t>
        </w:r>
      </w:hyperlink>
      <w:r>
        <w:t xml:space="preserve">, от 30.10.2019 </w:t>
      </w:r>
      <w:hyperlink r:id="rId41" w:history="1">
        <w:r>
          <w:rPr>
            <w:color w:val="0000FF"/>
          </w:rPr>
          <w:t>N 2144</w:t>
        </w:r>
      </w:hyperlink>
      <w:r>
        <w:t>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2.8. </w:t>
      </w:r>
      <w:proofErr w:type="gramStart"/>
      <w:r>
        <w:t xml:space="preserve">В случае несогласия разработчика проекта с результатами антикоррупционной экспертизы, свидетельствующей о наличии в проекте положений, способствующих созданию условий для проявления коррупции, разработчик проекта вносит указанный проект на рассмотрение общественного Совета по профилактике коррупции в муниципальном образовании "город Ульяновск" (далее - Совет) с приложением пояснительной записки с обоснованием своего несогласия в отношении каждого </w:t>
      </w:r>
      <w:proofErr w:type="spellStart"/>
      <w:r>
        <w:t>коррупциогенного</w:t>
      </w:r>
      <w:proofErr w:type="spellEnd"/>
      <w:r>
        <w:t xml:space="preserve"> фактора в отдельности.</w:t>
      </w:r>
      <w:proofErr w:type="gramEnd"/>
    </w:p>
    <w:p w:rsidR="00B57AAE" w:rsidRDefault="00B57AA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2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 от 21.02.2012 N 701)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В случае выявления в проекте нормативного правового акта администрации города Ульяновска </w:t>
      </w:r>
      <w:proofErr w:type="spellStart"/>
      <w:r>
        <w:t>коррупциогенных</w:t>
      </w:r>
      <w:proofErr w:type="spellEnd"/>
      <w:r>
        <w:t xml:space="preserve"> факторов, устранение которых из текста проекта невозможно, разработчик проекта должен это обосновать в отношении каждого фактора в отдельности и предложить возможные способы ограничения действия (нейтрализации) коррупционных рисков.</w:t>
      </w:r>
    </w:p>
    <w:p w:rsidR="00B57AAE" w:rsidRDefault="00B57AAE">
      <w:pPr>
        <w:pStyle w:val="ConsPlusNormal"/>
        <w:jc w:val="both"/>
      </w:pPr>
      <w:r>
        <w:t xml:space="preserve">(в ред. </w:t>
      </w:r>
      <w:hyperlink r:id="rId43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 от 21.02.2012 N 701)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lastRenderedPageBreak/>
        <w:t xml:space="preserve">В зависимости от принятого Советом решения </w:t>
      </w:r>
      <w:proofErr w:type="gramStart"/>
      <w:r>
        <w:t>дальнейшая</w:t>
      </w:r>
      <w:proofErr w:type="gramEnd"/>
      <w:r>
        <w:t xml:space="preserve"> работы над проектом продолжается, либо прекращается.</w:t>
      </w:r>
    </w:p>
    <w:p w:rsidR="00B57AAE" w:rsidRDefault="00B57AAE">
      <w:pPr>
        <w:pStyle w:val="ConsPlusNormal"/>
        <w:jc w:val="both"/>
      </w:pPr>
    </w:p>
    <w:p w:rsidR="00B57AAE" w:rsidRDefault="00B57AAE">
      <w:pPr>
        <w:pStyle w:val="ConsPlusTitle"/>
        <w:jc w:val="center"/>
        <w:outlineLvl w:val="1"/>
      </w:pPr>
      <w:r>
        <w:t>3. Порядок проведения антикоррупционной экспертизы</w:t>
      </w:r>
    </w:p>
    <w:p w:rsidR="00B57AAE" w:rsidRDefault="00B57AAE">
      <w:pPr>
        <w:pStyle w:val="ConsPlusTitle"/>
        <w:jc w:val="center"/>
      </w:pPr>
      <w:r>
        <w:t>нормативных правовых актов администрации города Ульяновска</w:t>
      </w:r>
    </w:p>
    <w:p w:rsidR="00B57AAE" w:rsidRDefault="00B57AAE">
      <w:pPr>
        <w:pStyle w:val="ConsPlusNormal"/>
        <w:jc w:val="center"/>
      </w:pPr>
      <w:proofErr w:type="gramStart"/>
      <w:r>
        <w:t xml:space="preserve">(в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</w:t>
      </w:r>
      <w:proofErr w:type="gramEnd"/>
    </w:p>
    <w:p w:rsidR="00B57AAE" w:rsidRDefault="00B57AAE">
      <w:pPr>
        <w:pStyle w:val="ConsPlusNormal"/>
        <w:jc w:val="center"/>
      </w:pPr>
      <w:r>
        <w:t>от 30.10.2019 N 2144)</w:t>
      </w:r>
    </w:p>
    <w:p w:rsidR="00B57AAE" w:rsidRDefault="00B57AAE">
      <w:pPr>
        <w:pStyle w:val="ConsPlusNormal"/>
        <w:jc w:val="both"/>
      </w:pPr>
    </w:p>
    <w:p w:rsidR="00B57AAE" w:rsidRDefault="00B57AAE">
      <w:pPr>
        <w:pStyle w:val="ConsPlusNormal"/>
        <w:ind w:firstLine="540"/>
        <w:jc w:val="both"/>
      </w:pPr>
      <w:r>
        <w:t xml:space="preserve">3.1. Структурные подразделения администрации города Ульяновска при мониторинге применения нормативных правовых актов администрации города Ульяновска проводят их проверку для выявления </w:t>
      </w:r>
      <w:proofErr w:type="spellStart"/>
      <w:r>
        <w:t>коррупциогенных</w:t>
      </w:r>
      <w:proofErr w:type="spellEnd"/>
      <w:r>
        <w:t xml:space="preserve"> факторов в соответствии с </w:t>
      </w:r>
      <w:hyperlink r:id="rId45" w:history="1">
        <w:r>
          <w:rPr>
            <w:color w:val="0000FF"/>
          </w:rPr>
          <w:t>Методикой</w:t>
        </w:r>
      </w:hyperlink>
      <w: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Федерации.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>Задачами мониторинга являются: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своевременное выявление в нормативных правовых актах </w:t>
      </w:r>
      <w:proofErr w:type="spellStart"/>
      <w:r>
        <w:t>коррупциогенных</w:t>
      </w:r>
      <w:proofErr w:type="spellEnd"/>
      <w:r>
        <w:t xml:space="preserve"> факторов;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устранение выявленных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>При мониторинге осуществляются: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>сбор информации о практике применения нормативных правовых актов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>непрерывное наблюдение за применением нормативных правовых актов;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>анализ и оценка получаемой информации о практике применения нормативных правовых актов и результатов наблюдения за их применением.</w:t>
      </w:r>
    </w:p>
    <w:p w:rsidR="00B57AAE" w:rsidRDefault="00B57AAE">
      <w:pPr>
        <w:pStyle w:val="ConsPlusNormal"/>
        <w:jc w:val="both"/>
      </w:pPr>
      <w:r>
        <w:t xml:space="preserve">(п. 3.1 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 от 21.02.2012 N 701)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3.2. В случае обнаружения в проверяемых нормативных правовых актах администрации города Ульяновска </w:t>
      </w:r>
      <w:proofErr w:type="spellStart"/>
      <w:r>
        <w:t>коррупциогенных</w:t>
      </w:r>
      <w:proofErr w:type="spellEnd"/>
      <w:r>
        <w:t xml:space="preserve"> факторов соответствующее структурное подразделение администрации города Ульяновска в течение трех рабочих дней направляет указанные нормативные правовые акты с мотивированным запросом в Правовое управление для проведения антикоррупционной экспертизы.</w:t>
      </w:r>
    </w:p>
    <w:p w:rsidR="00B57AAE" w:rsidRDefault="00B57AAE">
      <w:pPr>
        <w:pStyle w:val="ConsPlusNormal"/>
        <w:jc w:val="both"/>
      </w:pPr>
      <w:r>
        <w:t xml:space="preserve">(в ред. постановлений Администрации города Ульяновска от 21.02.2012 </w:t>
      </w:r>
      <w:hyperlink r:id="rId47" w:history="1">
        <w:r>
          <w:rPr>
            <w:color w:val="0000FF"/>
          </w:rPr>
          <w:t>N 701</w:t>
        </w:r>
      </w:hyperlink>
      <w:r>
        <w:t xml:space="preserve">, от 15.03.2013 </w:t>
      </w:r>
      <w:hyperlink r:id="rId48" w:history="1">
        <w:r>
          <w:rPr>
            <w:color w:val="0000FF"/>
          </w:rPr>
          <w:t>N 983</w:t>
        </w:r>
      </w:hyperlink>
      <w:r>
        <w:t xml:space="preserve">, от 30.10.2019 </w:t>
      </w:r>
      <w:hyperlink r:id="rId49" w:history="1">
        <w:r>
          <w:rPr>
            <w:color w:val="0000FF"/>
          </w:rPr>
          <w:t>N 2144</w:t>
        </w:r>
      </w:hyperlink>
      <w:r>
        <w:t>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3.3. В случае отсутствия в нормативном правовом акте, представленном на </w:t>
      </w:r>
      <w:proofErr w:type="spellStart"/>
      <w:r>
        <w:t>антикоррупционную</w:t>
      </w:r>
      <w:proofErr w:type="spellEnd"/>
      <w:r>
        <w:t xml:space="preserve"> экспертизу в Правовое управление, </w:t>
      </w:r>
      <w:proofErr w:type="spellStart"/>
      <w:r>
        <w:t>коррупциогенных</w:t>
      </w:r>
      <w:proofErr w:type="spellEnd"/>
      <w:r>
        <w:t xml:space="preserve"> факторов Правовое управление в срок пять рабочих дней готовит соответствующее заключение, подписываемое начальником Правового управления.</w:t>
      </w:r>
    </w:p>
    <w:p w:rsidR="00B57AAE" w:rsidRDefault="00B57AA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города Ульяновска от 15.03.2013 </w:t>
      </w:r>
      <w:hyperlink r:id="rId50" w:history="1">
        <w:r>
          <w:rPr>
            <w:color w:val="0000FF"/>
          </w:rPr>
          <w:t>N 983</w:t>
        </w:r>
      </w:hyperlink>
      <w:r>
        <w:t xml:space="preserve">, от 30.10.2019 </w:t>
      </w:r>
      <w:hyperlink r:id="rId51" w:history="1">
        <w:r>
          <w:rPr>
            <w:color w:val="0000FF"/>
          </w:rPr>
          <w:t>N 2144</w:t>
        </w:r>
      </w:hyperlink>
      <w:r>
        <w:t>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>Указанное заключение направляется в адрес структурного подразделения администрации города Ульяновска, сделавшего мотивированный запрос.</w:t>
      </w:r>
    </w:p>
    <w:p w:rsidR="00B57AAE" w:rsidRDefault="00B57AAE">
      <w:pPr>
        <w:pStyle w:val="ConsPlusNormal"/>
        <w:jc w:val="both"/>
      </w:pPr>
      <w:r>
        <w:t xml:space="preserve">(в ред. </w:t>
      </w:r>
      <w:hyperlink r:id="rId52" w:history="1">
        <w:r>
          <w:rPr>
            <w:color w:val="0000FF"/>
          </w:rPr>
          <w:t>постановления</w:t>
        </w:r>
      </w:hyperlink>
      <w:r>
        <w:t xml:space="preserve"> Администрации города Ульяновска от 21.02.2012 N 701)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3.4. </w:t>
      </w:r>
      <w:proofErr w:type="gramStart"/>
      <w:r>
        <w:t xml:space="preserve">В случае выявления в нормативных правовых актах </w:t>
      </w:r>
      <w:proofErr w:type="spellStart"/>
      <w:r>
        <w:t>коррупциогенных</w:t>
      </w:r>
      <w:proofErr w:type="spellEnd"/>
      <w:r>
        <w:t xml:space="preserve"> факторов Правовое управление в срок пять рабочих дней готовит заключение, подписываемое начальником Правового управления, в котором отражаются указанные факторы, и направляет его в адрес структурного подразделения администрации города Ульяновска, направившего мотивированный запрос, для рассмотрения и принятия решения об отмене нормативного правового акта или внесения в него соответствующих изменений.</w:t>
      </w:r>
      <w:proofErr w:type="gramEnd"/>
    </w:p>
    <w:p w:rsidR="00B57AAE" w:rsidRDefault="00B57AAE">
      <w:pPr>
        <w:pStyle w:val="ConsPlusNormal"/>
        <w:jc w:val="both"/>
      </w:pPr>
      <w:r>
        <w:t xml:space="preserve">(в ред. постановлений Администрации города Ульяновска от 21.02.2012 </w:t>
      </w:r>
      <w:hyperlink r:id="rId53" w:history="1">
        <w:r>
          <w:rPr>
            <w:color w:val="0000FF"/>
          </w:rPr>
          <w:t>N 701</w:t>
        </w:r>
      </w:hyperlink>
      <w:r>
        <w:t xml:space="preserve">, от 15.03.2013 </w:t>
      </w:r>
      <w:hyperlink r:id="rId54" w:history="1">
        <w:r>
          <w:rPr>
            <w:color w:val="0000FF"/>
          </w:rPr>
          <w:t xml:space="preserve">N </w:t>
        </w:r>
        <w:r>
          <w:rPr>
            <w:color w:val="0000FF"/>
          </w:rPr>
          <w:lastRenderedPageBreak/>
          <w:t>983</w:t>
        </w:r>
      </w:hyperlink>
      <w:r>
        <w:t xml:space="preserve">, от 30.10.2019 </w:t>
      </w:r>
      <w:hyperlink r:id="rId55" w:history="1">
        <w:r>
          <w:rPr>
            <w:color w:val="0000FF"/>
          </w:rPr>
          <w:t>N 2144</w:t>
        </w:r>
      </w:hyperlink>
      <w:r>
        <w:t>)</w:t>
      </w:r>
    </w:p>
    <w:p w:rsidR="00B57AAE" w:rsidRDefault="00B57AAE">
      <w:pPr>
        <w:pStyle w:val="ConsPlusNormal"/>
        <w:spacing w:before="220"/>
        <w:ind w:firstLine="540"/>
        <w:jc w:val="both"/>
      </w:pPr>
      <w:r>
        <w:t xml:space="preserve">3.5. </w:t>
      </w:r>
      <w:proofErr w:type="gramStart"/>
      <w:r>
        <w:t xml:space="preserve">Подготовка проекта нормативного правового акта об отмене или внесении соответствующих изменений в нормативный правовой акт, в результате проведения антикоррупционной экспертизы которого выявлены </w:t>
      </w:r>
      <w:proofErr w:type="spellStart"/>
      <w:r>
        <w:t>коррупциогенные</w:t>
      </w:r>
      <w:proofErr w:type="spellEnd"/>
      <w:r>
        <w:t xml:space="preserve"> факторы, осуществляется структурным подразделением администрации города Ульяновска, к компетенции которого относятся вопросы, регулируемые данным нормативным правовым актом, в срок пять рабочих дней с даты получения заключения от Правового управления.</w:t>
      </w:r>
      <w:proofErr w:type="gramEnd"/>
    </w:p>
    <w:p w:rsidR="00B57AAE" w:rsidRDefault="00B57AA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города Ульяновска от 21.02.2012 </w:t>
      </w:r>
      <w:hyperlink r:id="rId56" w:history="1">
        <w:r>
          <w:rPr>
            <w:color w:val="0000FF"/>
          </w:rPr>
          <w:t>N 701</w:t>
        </w:r>
      </w:hyperlink>
      <w:r>
        <w:t xml:space="preserve">, от 15.03.2013 </w:t>
      </w:r>
      <w:hyperlink r:id="rId57" w:history="1">
        <w:r>
          <w:rPr>
            <w:color w:val="0000FF"/>
          </w:rPr>
          <w:t>N 983</w:t>
        </w:r>
      </w:hyperlink>
      <w:r>
        <w:t xml:space="preserve">, от 30.10.2019 </w:t>
      </w:r>
      <w:hyperlink r:id="rId58" w:history="1">
        <w:r>
          <w:rPr>
            <w:color w:val="0000FF"/>
          </w:rPr>
          <w:t>N 2144</w:t>
        </w:r>
      </w:hyperlink>
      <w:r>
        <w:t>)</w:t>
      </w:r>
    </w:p>
    <w:p w:rsidR="00B57AAE" w:rsidRDefault="00B57AAE">
      <w:pPr>
        <w:pStyle w:val="ConsPlusNormal"/>
        <w:jc w:val="both"/>
      </w:pPr>
    </w:p>
    <w:p w:rsidR="00B57AAE" w:rsidRDefault="00B57AAE">
      <w:pPr>
        <w:pStyle w:val="ConsPlusNormal"/>
        <w:jc w:val="both"/>
      </w:pPr>
    </w:p>
    <w:p w:rsidR="00B57AAE" w:rsidRDefault="00B57AA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8157C" w:rsidRDefault="00B57AAE"/>
    <w:sectPr w:rsidR="0048157C" w:rsidSect="00671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/>
  <w:rsids>
    <w:rsidRoot w:val="00B57AAE"/>
    <w:rsid w:val="00500570"/>
    <w:rsid w:val="0058635F"/>
    <w:rsid w:val="007F1F17"/>
    <w:rsid w:val="00B57AAE"/>
    <w:rsid w:val="00B76414"/>
    <w:rsid w:val="00D07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3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AA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57AA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57AA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A871F50F9EC5C76ED68CEF6974BAA36041FDE6C6E9A31B44C2F8EACB23FC2F1154C2585D3CFC405564DF28280C1F01395561869A399C9FD36F92EXAk5J" TargetMode="External"/><Relationship Id="rId18" Type="http://schemas.openxmlformats.org/officeDocument/2006/relationships/hyperlink" Target="consultantplus://offline/ref=9A871F50F9EC5C76ED68CEF6974BAA36041FDE6C699E34B74C2F8EACB23FC2F1154C2585D3CFC405564DF28080C1F01395561869A399C9FD36F92EXAk5J" TargetMode="External"/><Relationship Id="rId26" Type="http://schemas.openxmlformats.org/officeDocument/2006/relationships/hyperlink" Target="consultantplus://offline/ref=9A871F50F9EC5C76ED68CEF6974BAA36041FDE6C699E34B74C2F8EACB23FC2F1154C2585D3CFC405564DF28D80C1F01395561869A399C9FD36F92EXAk5J" TargetMode="External"/><Relationship Id="rId39" Type="http://schemas.openxmlformats.org/officeDocument/2006/relationships/hyperlink" Target="consultantplus://offline/ref=9A871F50F9EC5C76ED68CEF6974BAA36041FDE6C6E9A31B44C2F8EACB23FC2F1154C2585D3CFC405564DF08480C1F01395561869A399C9FD36F92EXAk5J" TargetMode="External"/><Relationship Id="rId21" Type="http://schemas.openxmlformats.org/officeDocument/2006/relationships/hyperlink" Target="consultantplus://offline/ref=9A871F50F9EC5C76ED68CEF6974BAA36041FDE6C6E9A31B44C2F8EACB23FC2F1154C2585D3CFC405564DF38680C1F01395561869A399C9FD36F92EXAk5J" TargetMode="External"/><Relationship Id="rId34" Type="http://schemas.openxmlformats.org/officeDocument/2006/relationships/hyperlink" Target="consultantplus://offline/ref=9A871F50F9EC5C76ED68CEF6974BAA36041FDE6C699E34B74C2F8EACB23FC2F1154C2585D3CFC405564DF38380C1F01395561869A399C9FD36F92EXAk5J" TargetMode="External"/><Relationship Id="rId42" Type="http://schemas.openxmlformats.org/officeDocument/2006/relationships/hyperlink" Target="consultantplus://offline/ref=9A871F50F9EC5C76ED68CEF6974BAA36041FDE6C6E9A31B44C2F8EACB23FC2F1154C2585D3CFC405564DF08680C1F01395561869A399C9FD36F92EXAk5J" TargetMode="External"/><Relationship Id="rId47" Type="http://schemas.openxmlformats.org/officeDocument/2006/relationships/hyperlink" Target="consultantplus://offline/ref=9A871F50F9EC5C76ED68CEF6974BAA36041FDE6C6E9A31B44C2F8EACB23FC2F1154C2585D3CFC405564DF18080C1F01395561869A399C9FD36F92EXAk5J" TargetMode="External"/><Relationship Id="rId50" Type="http://schemas.openxmlformats.org/officeDocument/2006/relationships/hyperlink" Target="consultantplus://offline/ref=9A871F50F9EC5C76ED68CEF6974BAA36041FDE6C689B34B5482F8EACB23FC2F1154C2585D3CFC405564DF38680C1F01395561869A399C9FD36F92EXAk5J" TargetMode="External"/><Relationship Id="rId55" Type="http://schemas.openxmlformats.org/officeDocument/2006/relationships/hyperlink" Target="consultantplus://offline/ref=9A871F50F9EC5C76ED68CEF6974BAA36041FDE6C699E34B74C2F8EACB23FC2F1154C2585D3CFC405564DF08780C1F01395561869A399C9FD36F92EXAk5J" TargetMode="External"/><Relationship Id="rId7" Type="http://schemas.openxmlformats.org/officeDocument/2006/relationships/hyperlink" Target="consultantplus://offline/ref=9A871F50F9EC5C76ED68D0FB8127F43C011587676B9F3BE01270D5F1E536C8A652037CC797C2C5005646A6D4CFC0AC56C145186AA39ACBE2X3kDJ" TargetMode="External"/><Relationship Id="rId12" Type="http://schemas.openxmlformats.org/officeDocument/2006/relationships/hyperlink" Target="consultantplus://offline/ref=9A871F50F9EC5C76ED68CEF6974BAA36041FDE6C6E9739B34D2F8EACB23FC2F1154C2585D3CFC405564DF18480C1F01395561869A399C9FD36F92EXAk5J" TargetMode="External"/><Relationship Id="rId17" Type="http://schemas.openxmlformats.org/officeDocument/2006/relationships/hyperlink" Target="consultantplus://offline/ref=9A871F50F9EC5C76ED68CEF6974BAA36041FDE6C689B34B5482F8EACB23FC2F1154C2585D3CFC405564DF28080C1F01395561869A399C9FD36F92EXAk5J" TargetMode="External"/><Relationship Id="rId25" Type="http://schemas.openxmlformats.org/officeDocument/2006/relationships/hyperlink" Target="consultantplus://offline/ref=9A871F50F9EC5C76ED68CEF6974BAA36041FDE6C6E9A31B44C2F8EACB23FC2F1154C2585D3CFC405564DF38380C1F01395561869A399C9FD36F92EXAk5J" TargetMode="External"/><Relationship Id="rId33" Type="http://schemas.openxmlformats.org/officeDocument/2006/relationships/hyperlink" Target="consultantplus://offline/ref=9A871F50F9EC5C76ED68CEF6974BAA36041FDE6C689B34B5482F8EACB23FC2F1154C2585D3CFC405564DF28C80C1F01395561869A399C9FD36F92EXAk5J" TargetMode="External"/><Relationship Id="rId38" Type="http://schemas.openxmlformats.org/officeDocument/2006/relationships/hyperlink" Target="consultantplus://offline/ref=9A871F50F9EC5C76ED68CEF6974BAA36041FDE6C699E34B74C2F8EACB23FC2F1154C2585D3CFC405564DF38380C1F01395561869A399C9FD36F92EXAk5J" TargetMode="External"/><Relationship Id="rId46" Type="http://schemas.openxmlformats.org/officeDocument/2006/relationships/hyperlink" Target="consultantplus://offline/ref=9A871F50F9EC5C76ED68CEF6974BAA36041FDE6C6E9A31B44C2F8EACB23FC2F1154C2585D3CFC405564DF08380C1F01395561869A399C9FD36F92EXAk5J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A871F50F9EC5C76ED68CEF6974BAA36041FDE6C6E9A31B44C2F8EACB23FC2F1154C2585D3CFC405564DF38580C1F01395561869A399C9FD36F92EXAk5J" TargetMode="External"/><Relationship Id="rId20" Type="http://schemas.openxmlformats.org/officeDocument/2006/relationships/hyperlink" Target="consultantplus://offline/ref=9A871F50F9EC5C76ED68CEF6974BAA36041FDE6C6E9A31B44C2F8EACB23FC2F1154C2585D3CFC405564DF38680C1F01395561869A399C9FD36F92EXAk5J" TargetMode="External"/><Relationship Id="rId29" Type="http://schemas.openxmlformats.org/officeDocument/2006/relationships/hyperlink" Target="consultantplus://offline/ref=9A871F50F9EC5C76ED68CEF6974BAA36041FDE6C699E34B74C2F8EACB23FC2F1154C2585D3CFC405564DF38580C1F01395561869A399C9FD36F92EXAk5J" TargetMode="External"/><Relationship Id="rId41" Type="http://schemas.openxmlformats.org/officeDocument/2006/relationships/hyperlink" Target="consultantplus://offline/ref=9A871F50F9EC5C76ED68CEF6974BAA36041FDE6C699E34B74C2F8EACB23FC2F1154C2585D3CFC405564DF38280C1F01395561869A399C9FD36F92EXAk5J" TargetMode="External"/><Relationship Id="rId54" Type="http://schemas.openxmlformats.org/officeDocument/2006/relationships/hyperlink" Target="consultantplus://offline/ref=9A871F50F9EC5C76ED68CEF6974BAA36041FDE6C689B34B5482F8EACB23FC2F1154C2585D3CFC405564DF38180C1F01395561869A399C9FD36F92EXAk5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A871F50F9EC5C76ED68CEF6974BAA36041FDE6C699E34B74C2F8EACB23FC2F1154C2585D3CFC405564DF28080C1F01395561869A399C9FD36F92EXAk5J" TargetMode="External"/><Relationship Id="rId11" Type="http://schemas.openxmlformats.org/officeDocument/2006/relationships/hyperlink" Target="consultantplus://offline/ref=9A871F50F9EC5C76ED68CEF6974BAA36041FDE6C6F9D39B14E2F8EACB23FC2F1154C2597D397C8045753F3879597A156XCk9J" TargetMode="External"/><Relationship Id="rId24" Type="http://schemas.openxmlformats.org/officeDocument/2006/relationships/hyperlink" Target="consultantplus://offline/ref=9A871F50F9EC5C76ED68CEF6974BAA36041FDE6C699E34B74C2F8EACB23FC2F1154C2585D3CFC405564DF28280C1F01395561869A399C9FD36F92EXAk5J" TargetMode="External"/><Relationship Id="rId32" Type="http://schemas.openxmlformats.org/officeDocument/2006/relationships/hyperlink" Target="consultantplus://offline/ref=9A871F50F9EC5C76ED68CEF6974BAA36041FDE6C699E34B74C2F8EACB23FC2F1154C2585D3CFC405564DF38080C1F01395561869A399C9FD36F92EXAk5J" TargetMode="External"/><Relationship Id="rId37" Type="http://schemas.openxmlformats.org/officeDocument/2006/relationships/hyperlink" Target="consultantplus://offline/ref=9A871F50F9EC5C76ED68CEF6974BAA36041FDE6C689B34B5482F8EACB23FC2F1154C2585D3CFC405564DF28C80C1F01395561869A399C9FD36F92EXAk5J" TargetMode="External"/><Relationship Id="rId40" Type="http://schemas.openxmlformats.org/officeDocument/2006/relationships/hyperlink" Target="consultantplus://offline/ref=9A871F50F9EC5C76ED68CEF6974BAA36041FDE6C689B34B5482F8EACB23FC2F1154C2585D3CFC405564DF38580C1F01395561869A399C9FD36F92EXAk5J" TargetMode="External"/><Relationship Id="rId45" Type="http://schemas.openxmlformats.org/officeDocument/2006/relationships/hyperlink" Target="consultantplus://offline/ref=9A871F50F9EC5C76ED68D0FB8127F43C001680606D9D3BE01270D5F1E536C8A652037CC797C2C5075146A6D4CFC0AC56C145186AA39ACBE2X3kDJ" TargetMode="External"/><Relationship Id="rId53" Type="http://schemas.openxmlformats.org/officeDocument/2006/relationships/hyperlink" Target="consultantplus://offline/ref=9A871F50F9EC5C76ED68CEF6974BAA36041FDE6C6E9A31B44C2F8EACB23FC2F1154C2585D3CFC405564DF18380C1F01395561869A399C9FD36F92EXAk5J" TargetMode="External"/><Relationship Id="rId58" Type="http://schemas.openxmlformats.org/officeDocument/2006/relationships/hyperlink" Target="consultantplus://offline/ref=9A871F50F9EC5C76ED68CEF6974BAA36041FDE6C699E34B74C2F8EACB23FC2F1154C2585D3CFC405564DF08680C1F01395561869A399C9FD36F92EXAk5J" TargetMode="External"/><Relationship Id="rId5" Type="http://schemas.openxmlformats.org/officeDocument/2006/relationships/hyperlink" Target="consultantplus://offline/ref=9A871F50F9EC5C76ED68CEF6974BAA36041FDE6C689B34B5482F8EACB23FC2F1154C2585D3CFC405564DF28080C1F01395561869A399C9FD36F92EXAk5J" TargetMode="External"/><Relationship Id="rId15" Type="http://schemas.openxmlformats.org/officeDocument/2006/relationships/hyperlink" Target="consultantplus://offline/ref=9A871F50F9EC5C76ED68CEF6974BAA36041FDE6C6D9A37B54F2F8EACB23FC2F1154C2597D397C8045753F3879597A156XCk9J" TargetMode="External"/><Relationship Id="rId23" Type="http://schemas.openxmlformats.org/officeDocument/2006/relationships/hyperlink" Target="consultantplus://offline/ref=9A871F50F9EC5C76ED68CEF6974BAA36041FDE6C6E9A31B44C2F8EACB23FC2F1154C2585D3CFC405564DF38180C1F01395561869A399C9FD36F92EXAk5J" TargetMode="External"/><Relationship Id="rId28" Type="http://schemas.openxmlformats.org/officeDocument/2006/relationships/hyperlink" Target="consultantplus://offline/ref=9A871F50F9EC5C76ED68CEF6974BAA36041FDE6C6E9A31B44C2F8EACB23FC2F1154C2585D3CFC405564DF38280C1F01395561869A399C9FD36F92EXAk5J" TargetMode="External"/><Relationship Id="rId36" Type="http://schemas.openxmlformats.org/officeDocument/2006/relationships/hyperlink" Target="consultantplus://offline/ref=9A871F50F9EC5C76ED68CEF6974BAA36041FDE6C699E34B74C2F8EACB23FC2F1154C2585D3CFC405564DF38380C1F01395561869A399C9FD36F92EXAk5J" TargetMode="External"/><Relationship Id="rId49" Type="http://schemas.openxmlformats.org/officeDocument/2006/relationships/hyperlink" Target="consultantplus://offline/ref=9A871F50F9EC5C76ED68CEF6974BAA36041FDE6C699E34B74C2F8EACB23FC2F1154C2585D3CFC405564DF08580C1F01395561869A399C9FD36F92EXAk5J" TargetMode="External"/><Relationship Id="rId57" Type="http://schemas.openxmlformats.org/officeDocument/2006/relationships/hyperlink" Target="consultantplus://offline/ref=9A871F50F9EC5C76ED68CEF6974BAA36041FDE6C689B34B5482F8EACB23FC2F1154C2585D3CFC405564DF38080C1F01395561869A399C9FD36F92EXAk5J" TargetMode="External"/><Relationship Id="rId10" Type="http://schemas.openxmlformats.org/officeDocument/2006/relationships/hyperlink" Target="consultantplus://offline/ref=9A871F50F9EC5C76ED68CEF6974BAA36041FDE6C6E9F34BE462F8EACB23FC2F1154C2585D3CFC405564FF68380C1F01395561869A399C9FD36F92EXAk5J" TargetMode="External"/><Relationship Id="rId19" Type="http://schemas.openxmlformats.org/officeDocument/2006/relationships/hyperlink" Target="consultantplus://offline/ref=9A871F50F9EC5C76ED68CEF6974BAA36041FDE6C6E9A31B44C2F8EACB23FC2F1154C2585D3CFC405564DF38680C1F01395561869A399C9FD36F92EXAk5J" TargetMode="External"/><Relationship Id="rId31" Type="http://schemas.openxmlformats.org/officeDocument/2006/relationships/hyperlink" Target="consultantplus://offline/ref=9A871F50F9EC5C76ED68CEF6974BAA36041FDE6C689B34B5482F8EACB23FC2F1154C2585D3CFC405564DF28D80C1F01395561869A399C9FD36F92EXAk5J" TargetMode="External"/><Relationship Id="rId44" Type="http://schemas.openxmlformats.org/officeDocument/2006/relationships/hyperlink" Target="consultantplus://offline/ref=9A871F50F9EC5C76ED68CEF6974BAA36041FDE6C699E34B74C2F8EACB23FC2F1154C2585D3CFC405564DF38C80C1F01395561869A399C9FD36F92EXAk5J" TargetMode="External"/><Relationship Id="rId52" Type="http://schemas.openxmlformats.org/officeDocument/2006/relationships/hyperlink" Target="consultantplus://offline/ref=9A871F50F9EC5C76ED68CEF6974BAA36041FDE6C6E9A31B44C2F8EACB23FC2F1154C2585D3CFC405564DF18380C1F01395561869A399C9FD36F92EXAk5J" TargetMode="External"/><Relationship Id="rId60" Type="http://schemas.openxmlformats.org/officeDocument/2006/relationships/theme" Target="theme/theme1.xml"/><Relationship Id="rId4" Type="http://schemas.openxmlformats.org/officeDocument/2006/relationships/hyperlink" Target="consultantplus://offline/ref=9A871F50F9EC5C76ED68CEF6974BAA36041FDE6C6E9A31B44C2F8EACB23FC2F1154C2585D3CFC405564DF28080C1F01395561869A399C9FD36F92EXAk5J" TargetMode="External"/><Relationship Id="rId9" Type="http://schemas.openxmlformats.org/officeDocument/2006/relationships/hyperlink" Target="consultantplus://offline/ref=9A871F50F9EC5C76ED68D0FB8127F43C001680606D9D3BE01270D5F1E536C8A6400324CB96C3DB045453F0858AX9kCJ" TargetMode="External"/><Relationship Id="rId14" Type="http://schemas.openxmlformats.org/officeDocument/2006/relationships/hyperlink" Target="consultantplus://offline/ref=9A871F50F9EC5C76ED68CEF6974BAA36041FDE6C6E9A31B44C2F8EACB23FC2F1154C2585D3CFC405564DF28D80C1F01395561869A399C9FD36F92EXAk5J" TargetMode="External"/><Relationship Id="rId22" Type="http://schemas.openxmlformats.org/officeDocument/2006/relationships/hyperlink" Target="consultantplus://offline/ref=9A871F50F9EC5C76ED68D0FB8127F43C001C876467C86CE24325DBF4ED6692B6444A70C789C3C71B544DF3X8kCJ" TargetMode="External"/><Relationship Id="rId27" Type="http://schemas.openxmlformats.org/officeDocument/2006/relationships/hyperlink" Target="consultantplus://offline/ref=9A871F50F9EC5C76ED68CEF6974BAA36041FDE6C699E34B74C2F8EACB23FC2F1154C2585D3CFC405564DF28C80C1F01395561869A399C9FD36F92EXAk5J" TargetMode="External"/><Relationship Id="rId30" Type="http://schemas.openxmlformats.org/officeDocument/2006/relationships/hyperlink" Target="consultantplus://offline/ref=9A871F50F9EC5C76ED68CEF6974BAA36041FDE6C699E34B74C2F8EACB23FC2F1154C2585D3CFC405564DF38780C1F01395561869A399C9FD36F92EXAk5J" TargetMode="External"/><Relationship Id="rId35" Type="http://schemas.openxmlformats.org/officeDocument/2006/relationships/hyperlink" Target="consultantplus://offline/ref=9A871F50F9EC5C76ED68CEF6974BAA36041FDE6C689B34B5482F8EACB23FC2F1154C2585D3CFC405564DF28C80C1F01395561869A399C9FD36F92EXAk5J" TargetMode="External"/><Relationship Id="rId43" Type="http://schemas.openxmlformats.org/officeDocument/2006/relationships/hyperlink" Target="consultantplus://offline/ref=9A871F50F9EC5C76ED68CEF6974BAA36041FDE6C6E9A31B44C2F8EACB23FC2F1154C2585D3CFC405564DF08180C1F01395561869A399C9FD36F92EXAk5J" TargetMode="External"/><Relationship Id="rId48" Type="http://schemas.openxmlformats.org/officeDocument/2006/relationships/hyperlink" Target="consultantplus://offline/ref=9A871F50F9EC5C76ED68CEF6974BAA36041FDE6C689B34B5482F8EACB23FC2F1154C2585D3CFC405564DF38780C1F01395561869A399C9FD36F92EXAk5J" TargetMode="External"/><Relationship Id="rId56" Type="http://schemas.openxmlformats.org/officeDocument/2006/relationships/hyperlink" Target="consultantplus://offline/ref=9A871F50F9EC5C76ED68CEF6974BAA36041FDE6C6E9A31B44C2F8EACB23FC2F1154C2585D3CFC405564DF18380C1F01395561869A399C9FD36F92EXAk5J" TargetMode="External"/><Relationship Id="rId8" Type="http://schemas.openxmlformats.org/officeDocument/2006/relationships/hyperlink" Target="consultantplus://offline/ref=9A871F50F9EC5C76ED68D0FB8127F43C011488696D993BE01270D5F1E536C8A652037CC797C2C5075446A6D4CFC0AC56C145186AA39ACBE2X3kDJ" TargetMode="External"/><Relationship Id="rId51" Type="http://schemas.openxmlformats.org/officeDocument/2006/relationships/hyperlink" Target="consultantplus://offline/ref=9A871F50F9EC5C76ED68CEF6974BAA36041FDE6C699E34B74C2F8EACB23FC2F1154C2585D3CFC405564DF08480C1F01395561869A399C9FD36F92EXAk5J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2825</Words>
  <Characters>21444</Characters>
  <Application>Microsoft Office Word</Application>
  <DocSecurity>0</DocSecurity>
  <Lines>564</Lines>
  <Paragraphs>121</Paragraphs>
  <ScaleCrop>false</ScaleCrop>
  <Company/>
  <LinksUpToDate>false</LinksUpToDate>
  <CharactersWithSpaces>24148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2019-12-11T09:36:00Z</dcterms:created>
  <dcterms:modified xsi:type="dcterms:W3CDTF">2019-12-11T09:37:00Z</dcterms:modified>
</cp:coreProperties>
</file>